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AE5" w:rsidRPr="00035AE5" w:rsidRDefault="00035AE5" w:rsidP="00035A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AE5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по выполнению </w:t>
      </w:r>
      <w:r>
        <w:rPr>
          <w:rFonts w:ascii="Times New Roman" w:hAnsi="Times New Roman" w:cs="Times New Roman"/>
          <w:b/>
          <w:sz w:val="28"/>
          <w:szCs w:val="28"/>
        </w:rPr>
        <w:t>лабораторных</w:t>
      </w:r>
      <w:r w:rsidRPr="00035AE5">
        <w:rPr>
          <w:rFonts w:ascii="Times New Roman" w:hAnsi="Times New Roman" w:cs="Times New Roman"/>
          <w:b/>
          <w:sz w:val="28"/>
          <w:szCs w:val="28"/>
        </w:rPr>
        <w:t xml:space="preserve"> работ</w:t>
      </w:r>
    </w:p>
    <w:p w:rsidR="00AB7574" w:rsidRPr="00721222" w:rsidRDefault="00AB7574" w:rsidP="007212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222" w:rsidRPr="00721222" w:rsidRDefault="00721222" w:rsidP="00721222">
      <w:pPr>
        <w:shd w:val="clear" w:color="auto" w:fill="FFFFFF"/>
        <w:spacing w:after="0" w:line="240" w:lineRule="auto"/>
        <w:ind w:hanging="422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721222">
        <w:rPr>
          <w:rFonts w:ascii="Times New Roman" w:hAnsi="Times New Roman" w:cs="Times New Roman"/>
          <w:b/>
          <w:spacing w:val="-6"/>
          <w:sz w:val="28"/>
          <w:szCs w:val="28"/>
        </w:rPr>
        <w:t xml:space="preserve">      Тема 1: Обследование органов </w:t>
      </w:r>
      <w:r w:rsidRPr="00721222">
        <w:rPr>
          <w:rFonts w:ascii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Цель: практически ознакомить студентов с обследованием органов и их общему расположению.</w:t>
      </w: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План:</w:t>
      </w:r>
    </w:p>
    <w:p w:rsidR="00721222" w:rsidRPr="00721222" w:rsidRDefault="00721222" w:rsidP="00721222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21222">
        <w:rPr>
          <w:rFonts w:ascii="Times New Roman" w:hAnsi="Times New Roman" w:cs="Times New Roman"/>
          <w:sz w:val="28"/>
          <w:szCs w:val="28"/>
          <w:lang w:val="kk-KZ"/>
        </w:rPr>
        <w:t xml:space="preserve">Обследование органов, общие положения. </w:t>
      </w:r>
    </w:p>
    <w:p w:rsidR="00721222" w:rsidRPr="00721222" w:rsidRDefault="00721222" w:rsidP="00721222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21222">
        <w:rPr>
          <w:rFonts w:ascii="Times New Roman" w:hAnsi="Times New Roman" w:cs="Times New Roman"/>
          <w:color w:val="000000"/>
          <w:sz w:val="28"/>
          <w:szCs w:val="28"/>
        </w:rPr>
        <w:t>Анализ результатов вскрытия трупов животных.</w:t>
      </w: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1222">
        <w:rPr>
          <w:rFonts w:ascii="Times New Roman" w:hAnsi="Times New Roman" w:cs="Times New Roman"/>
          <w:color w:val="000000"/>
          <w:sz w:val="28"/>
          <w:szCs w:val="28"/>
        </w:rPr>
        <w:t xml:space="preserve">    Литература: 1,с. 123-127,с. 139-140.</w:t>
      </w: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 Жаров А.В., И.В. Иванов, А.А. Кунаков, Н.А. Налетов, А.П. Стрельников          Вскрытие и патологоанатомическая диагностика болезней сельскохозяйственных  животных.- М., Колос. 1982. 270 с.</w:t>
      </w: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Контрольные вопросы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 Положение и внешний вид органов грудной полости.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 Положение и внешний вид органов брюшной полости.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3 Ведение протокола вскрытия.</w:t>
      </w:r>
    </w:p>
    <w:p w:rsidR="00721222" w:rsidRPr="00721222" w:rsidRDefault="00721222" w:rsidP="0072122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1222">
        <w:rPr>
          <w:rFonts w:ascii="Times New Roman" w:hAnsi="Times New Roman" w:cs="Times New Roman"/>
          <w:b/>
          <w:bCs/>
          <w:sz w:val="28"/>
          <w:szCs w:val="28"/>
        </w:rPr>
        <w:t>Тема 2: Описание патологических очагов в органах</w:t>
      </w: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Цель: изучить методы описания патологических очагов в органах.</w:t>
      </w: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721222" w:rsidRPr="00721222" w:rsidRDefault="00721222" w:rsidP="00721222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Техника безопасности.</w:t>
      </w:r>
    </w:p>
    <w:p w:rsidR="00721222" w:rsidRPr="00721222" w:rsidRDefault="00721222" w:rsidP="00721222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  <w:lang w:val="kk-KZ"/>
        </w:rPr>
        <w:t>Вскрытие полостей тела  животного.</w:t>
      </w: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  Литература: 1,с.156-160, 2,с.158-160.</w:t>
      </w: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Контрольные вопросы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 Протокол патологоанатомического вскрытия животного.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 Описание основных параметров состояния органов; расположения, величины и формы, цвета, консистенции, рисунка тканей.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3 Последовательность описания изменений в органах.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222">
        <w:rPr>
          <w:rFonts w:ascii="Times New Roman" w:hAnsi="Times New Roman" w:cs="Times New Roman"/>
          <w:b/>
          <w:spacing w:val="-5"/>
          <w:sz w:val="28"/>
          <w:szCs w:val="28"/>
        </w:rPr>
        <w:t xml:space="preserve">Тема 3: Взятие материала для лабораторных </w:t>
      </w:r>
      <w:r w:rsidRPr="00721222">
        <w:rPr>
          <w:rFonts w:ascii="Times New Roman" w:hAnsi="Times New Roman" w:cs="Times New Roman"/>
          <w:b/>
          <w:sz w:val="28"/>
          <w:szCs w:val="28"/>
        </w:rPr>
        <w:t>исследований</w:t>
      </w: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Цель: Практически научить студентов технике взятия патологоанатомического материала и подготовка его для отправки в лабораторию для исследования.</w:t>
      </w: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План:</w:t>
      </w: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  1 Взятие патологоанатомического материала </w:t>
      </w: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  2 Пересылка патологоанатомического материала в лабораторию</w:t>
      </w: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  Литература: 1,с. 270-275.</w:t>
      </w: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Контрольные вопросы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 Правила взятия материала для бактериологического и вирусологического исследований?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 Правила взятия материала для патогистологического исследования?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3 Правила взятия и отправки материала в лабораторию для химического исследования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lastRenderedPageBreak/>
        <w:t>4 Сопроводительные документы на посылаемый патологический материал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1222">
        <w:rPr>
          <w:rFonts w:ascii="Times New Roman" w:hAnsi="Times New Roman" w:cs="Times New Roman"/>
          <w:b/>
          <w:sz w:val="28"/>
          <w:szCs w:val="28"/>
        </w:rPr>
        <w:t xml:space="preserve">Тема 4 :  Оформление  документов патологоанатомического  вскрытия трупов животных. 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Цель:  Ознакомить  студентов с документов патологоанатомического  вскрытия трупов животных.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План: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   1 Протокол патологоанатомического вскрытия, </w:t>
      </w:r>
      <w:r w:rsidRPr="00721222">
        <w:rPr>
          <w:rFonts w:ascii="Times New Roman" w:hAnsi="Times New Roman" w:cs="Times New Roman"/>
          <w:color w:val="222222"/>
          <w:sz w:val="28"/>
          <w:szCs w:val="28"/>
        </w:rPr>
        <w:t>акты по установленной форме.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   2 Составление патологоанатомического диагноза.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   Литература: 1,с. 359.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Контрольные вопросы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 Из каких частей состоит протокол патологоанатомического вскрытия животных?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 Какие данные излагают в описательной части протокола?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3 </w:t>
      </w:r>
      <w:r w:rsidRPr="00721222">
        <w:rPr>
          <w:rFonts w:ascii="Times New Roman" w:hAnsi="Times New Roman" w:cs="Times New Roman"/>
          <w:color w:val="222222"/>
          <w:sz w:val="28"/>
          <w:szCs w:val="28"/>
        </w:rPr>
        <w:t>Основные принципы, которыми руководствуются при составлении патологоанатомического диагноза?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Style w:val="FontStyle33"/>
          <w:sz w:val="28"/>
          <w:szCs w:val="28"/>
        </w:rPr>
      </w:pPr>
      <w:r w:rsidRPr="00721222">
        <w:rPr>
          <w:rStyle w:val="FontStyle33"/>
          <w:sz w:val="28"/>
          <w:szCs w:val="28"/>
        </w:rPr>
        <w:t>Тема 5 : Микозы и микотоксикозы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21222">
        <w:rPr>
          <w:rFonts w:ascii="Times New Roman" w:hAnsi="Times New Roman" w:cs="Times New Roman"/>
          <w:color w:val="222222"/>
          <w:sz w:val="28"/>
          <w:szCs w:val="28"/>
        </w:rPr>
        <w:t>Цель: Изучить микозы и микотоксикозы животных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21222">
        <w:rPr>
          <w:rFonts w:ascii="Times New Roman" w:hAnsi="Times New Roman" w:cs="Times New Roman"/>
          <w:color w:val="222222"/>
          <w:sz w:val="28"/>
          <w:szCs w:val="28"/>
        </w:rPr>
        <w:t>План: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21222">
        <w:rPr>
          <w:rFonts w:ascii="Times New Roman" w:hAnsi="Times New Roman" w:cs="Times New Roman"/>
          <w:color w:val="222222"/>
          <w:sz w:val="28"/>
          <w:szCs w:val="28"/>
        </w:rPr>
        <w:t xml:space="preserve">      1 Микозы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21222">
        <w:rPr>
          <w:rFonts w:ascii="Times New Roman" w:hAnsi="Times New Roman" w:cs="Times New Roman"/>
          <w:color w:val="222222"/>
          <w:sz w:val="28"/>
          <w:szCs w:val="28"/>
        </w:rPr>
        <w:t xml:space="preserve">      2 Микотоксикозы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21222">
        <w:rPr>
          <w:rFonts w:ascii="Times New Roman" w:hAnsi="Times New Roman" w:cs="Times New Roman"/>
          <w:color w:val="222222"/>
          <w:sz w:val="28"/>
          <w:szCs w:val="28"/>
        </w:rPr>
        <w:t xml:space="preserve">      Литература: 1,с. 275.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jc w:val="center"/>
        <w:rPr>
          <w:rFonts w:ascii="Times New Roman" w:hAnsi="Times New Roman" w:cs="Times New Roman"/>
          <w:color w:val="222222"/>
          <w:sz w:val="28"/>
          <w:szCs w:val="28"/>
        </w:rPr>
      </w:pPr>
      <w:r w:rsidRPr="00721222">
        <w:rPr>
          <w:rFonts w:ascii="Times New Roman" w:hAnsi="Times New Roman" w:cs="Times New Roman"/>
          <w:color w:val="222222"/>
          <w:sz w:val="28"/>
          <w:szCs w:val="28"/>
        </w:rPr>
        <w:t>Контрольные вопросы</w:t>
      </w:r>
    </w:p>
    <w:p w:rsidR="00721222" w:rsidRPr="00721222" w:rsidRDefault="00721222" w:rsidP="00721222">
      <w:pPr>
        <w:spacing w:after="0" w:line="240" w:lineRule="auto"/>
        <w:rPr>
          <w:rStyle w:val="FontStyle62"/>
          <w:sz w:val="28"/>
          <w:szCs w:val="28"/>
        </w:rPr>
      </w:pPr>
      <w:r w:rsidRPr="00721222">
        <w:rPr>
          <w:rFonts w:ascii="Times New Roman" w:hAnsi="Times New Roman" w:cs="Times New Roman"/>
          <w:color w:val="222222"/>
          <w:sz w:val="28"/>
          <w:szCs w:val="28"/>
        </w:rPr>
        <w:t>1</w:t>
      </w:r>
      <w:r w:rsidRPr="00721222">
        <w:rPr>
          <w:rStyle w:val="FontStyle62"/>
          <w:sz w:val="28"/>
          <w:szCs w:val="28"/>
        </w:rPr>
        <w:t xml:space="preserve"> Какие болезни относят к микозам?</w:t>
      </w:r>
    </w:p>
    <w:p w:rsidR="00721222" w:rsidRPr="00721222" w:rsidRDefault="00721222" w:rsidP="00721222">
      <w:pPr>
        <w:spacing w:after="0" w:line="240" w:lineRule="auto"/>
        <w:rPr>
          <w:rStyle w:val="FontStyle62"/>
          <w:sz w:val="28"/>
          <w:szCs w:val="28"/>
        </w:rPr>
      </w:pPr>
      <w:r w:rsidRPr="00721222">
        <w:rPr>
          <w:rStyle w:val="FontStyle62"/>
          <w:sz w:val="28"/>
          <w:szCs w:val="28"/>
        </w:rPr>
        <w:t>2 Перечислите локализации дерматомикозов</w:t>
      </w:r>
    </w:p>
    <w:p w:rsidR="00721222" w:rsidRPr="00721222" w:rsidRDefault="00721222" w:rsidP="00721222">
      <w:pPr>
        <w:spacing w:after="0" w:line="240" w:lineRule="auto"/>
        <w:rPr>
          <w:rStyle w:val="FontStyle62"/>
          <w:sz w:val="28"/>
          <w:szCs w:val="28"/>
        </w:rPr>
      </w:pPr>
      <w:r w:rsidRPr="00721222">
        <w:rPr>
          <w:rStyle w:val="FontStyle62"/>
          <w:sz w:val="28"/>
          <w:szCs w:val="28"/>
        </w:rPr>
        <w:t>3 Дайте определение актиномикоза.</w:t>
      </w:r>
    </w:p>
    <w:p w:rsidR="00721222" w:rsidRPr="00721222" w:rsidRDefault="00721222" w:rsidP="00721222">
      <w:pPr>
        <w:spacing w:after="0" w:line="240" w:lineRule="auto"/>
        <w:rPr>
          <w:rStyle w:val="FontStyle62"/>
          <w:b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Style w:val="FontStyle62"/>
          <w:b/>
          <w:sz w:val="28"/>
          <w:szCs w:val="28"/>
        </w:rPr>
      </w:pPr>
      <w:r w:rsidRPr="00721222">
        <w:rPr>
          <w:rStyle w:val="FontStyle62"/>
          <w:b/>
          <w:sz w:val="28"/>
          <w:szCs w:val="28"/>
        </w:rPr>
        <w:t>Тема 6 : Утилизация трупов</w:t>
      </w:r>
    </w:p>
    <w:p w:rsidR="00721222" w:rsidRPr="00721222" w:rsidRDefault="00721222" w:rsidP="00721222">
      <w:pPr>
        <w:spacing w:after="0" w:line="240" w:lineRule="auto"/>
        <w:rPr>
          <w:rStyle w:val="FontStyle62"/>
          <w:sz w:val="28"/>
          <w:szCs w:val="28"/>
        </w:rPr>
      </w:pPr>
      <w:r w:rsidRPr="00721222">
        <w:rPr>
          <w:rStyle w:val="FontStyle62"/>
          <w:sz w:val="28"/>
          <w:szCs w:val="28"/>
        </w:rPr>
        <w:t>Цель: Ознакомить студентов с правилами безопасного уничтожения трупов животных</w:t>
      </w:r>
    </w:p>
    <w:p w:rsidR="00721222" w:rsidRPr="00721222" w:rsidRDefault="00721222" w:rsidP="00721222">
      <w:pPr>
        <w:spacing w:after="0" w:line="240" w:lineRule="auto"/>
        <w:rPr>
          <w:rStyle w:val="FontStyle62"/>
          <w:sz w:val="28"/>
          <w:szCs w:val="28"/>
        </w:rPr>
      </w:pPr>
      <w:r w:rsidRPr="00721222">
        <w:rPr>
          <w:rStyle w:val="FontStyle62"/>
          <w:sz w:val="28"/>
          <w:szCs w:val="28"/>
        </w:rPr>
        <w:t>План:</w:t>
      </w:r>
    </w:p>
    <w:p w:rsidR="00721222" w:rsidRPr="00721222" w:rsidRDefault="00721222" w:rsidP="00721222">
      <w:pPr>
        <w:spacing w:after="0" w:line="240" w:lineRule="auto"/>
        <w:rPr>
          <w:rStyle w:val="FontStyle62"/>
          <w:sz w:val="28"/>
          <w:szCs w:val="28"/>
        </w:rPr>
      </w:pPr>
      <w:r w:rsidRPr="00721222">
        <w:rPr>
          <w:rStyle w:val="FontStyle62"/>
          <w:sz w:val="28"/>
          <w:szCs w:val="28"/>
        </w:rPr>
        <w:t xml:space="preserve">      1 Методы уничтожения трупов животных</w:t>
      </w:r>
    </w:p>
    <w:p w:rsidR="00721222" w:rsidRPr="00721222" w:rsidRDefault="00721222" w:rsidP="00721222">
      <w:pPr>
        <w:spacing w:after="0" w:line="240" w:lineRule="auto"/>
        <w:rPr>
          <w:rStyle w:val="FontStyle62"/>
          <w:sz w:val="28"/>
          <w:szCs w:val="28"/>
        </w:rPr>
      </w:pPr>
      <w:r w:rsidRPr="00721222">
        <w:rPr>
          <w:rStyle w:val="FontStyle62"/>
          <w:sz w:val="28"/>
          <w:szCs w:val="28"/>
        </w:rPr>
        <w:t xml:space="preserve">      2 Перерабатывание трупов животных сухим способом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Style w:val="FontStyle62"/>
          <w:sz w:val="28"/>
          <w:szCs w:val="28"/>
        </w:rPr>
        <w:t xml:space="preserve">      </w:t>
      </w:r>
      <w:r w:rsidRPr="00721222">
        <w:rPr>
          <w:rFonts w:ascii="Times New Roman" w:hAnsi="Times New Roman" w:cs="Times New Roman"/>
          <w:sz w:val="28"/>
          <w:szCs w:val="28"/>
        </w:rPr>
        <w:t>Литература: 1,с. 213-252.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Контрольные вопросы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 Перечислите методы уничтожения трупов животных?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 Что вы знаете о перерабатывании трупов животных на ветеринарно-санитарных заводах?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1222">
        <w:rPr>
          <w:rFonts w:ascii="Times New Roman" w:hAnsi="Times New Roman" w:cs="Times New Roman"/>
          <w:b/>
          <w:sz w:val="28"/>
          <w:szCs w:val="28"/>
        </w:rPr>
        <w:t>Тема 7: Вирусные болезни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Цель: Изучить вирусные болезни животных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План: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lastRenderedPageBreak/>
        <w:t xml:space="preserve">      1 Африканская чума свиней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   2 Инфекционная анемия лошадей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   Литература: 1,с. 485-488.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Контрольные вопросы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 Назовите вирусные болезни животных и патологоанатомические изменения при них.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 От каких болезней дифференцирую инфекционную анемию лошадей?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3 Патологоанатомические изменения внутренних органов при африканской чуме свиней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1222">
        <w:rPr>
          <w:rFonts w:ascii="Times New Roman" w:hAnsi="Times New Roman" w:cs="Times New Roman"/>
          <w:b/>
          <w:sz w:val="28"/>
          <w:szCs w:val="28"/>
        </w:rPr>
        <w:t>Тема 8: Бактериальные болезни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Цель: Изучить бактериальные болезни животных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План: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   1 Бактериальные болезни, определения.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   2 Патологоанатомические изменения при бактериальных болезнях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   Литература: 1,с. 476, 545.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Контрольные вопросы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 Формы сепсиса животных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 Патологоанатомические изменения при сепсисе животных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3 Дайте определение послеродового сепсиса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1222">
        <w:rPr>
          <w:rFonts w:ascii="Times New Roman" w:hAnsi="Times New Roman" w:cs="Times New Roman"/>
          <w:b/>
          <w:sz w:val="28"/>
          <w:szCs w:val="28"/>
        </w:rPr>
        <w:t>Тема 9: Вскрытие полостей тела крупного рогатого скота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Цель: Практически научить студентов технике вскрытия полостей тела крупного рогатого скота и диагностике болезней.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План: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   1 Правила, порядок вскрытия полостей 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   2 Извлечение органов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   Литература: 1,с. 520.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Контрольные вопросы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 Вскрытие брюшной полости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 Вскрытие грудной полости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3 Порядок извлечения органов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4 Как извлекают органы ротовой полости, шеи и грудной полости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b/>
          <w:sz w:val="28"/>
          <w:szCs w:val="28"/>
        </w:rPr>
        <w:t>Тема 10: Вскрытие трупов свиней, плотоядных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Цель: Практически научить студентов технике вскрытия трупов свиней и плотоядных и диагностике болезней. 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План: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   1 Правила, порядок вскрытия полостей. 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   2 Извлечение органов.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   Литература: 1,с. 525.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lastRenderedPageBreak/>
        <w:t>Контрольные вопросы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 Правила наружного осмотра трупа свиней, плотоядных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 Назовите отличия вскрытия свиней от вскрытия крупного рогатого скота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3 Порядок вскрытия трупов плотоядных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1222">
        <w:rPr>
          <w:rFonts w:ascii="Times New Roman" w:hAnsi="Times New Roman" w:cs="Times New Roman"/>
          <w:b/>
          <w:sz w:val="28"/>
          <w:szCs w:val="28"/>
        </w:rPr>
        <w:t>Тема 11: Вскрытие трупов мелких животных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Цель: Практически научить студентов технике вскрытия трупов мелких животных и диагностике болезней.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План: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   1 Техника вскрытия трупов мелких животных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   2 Правила извлечения и осматривания внутренних органов животных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   Литература: 1,с. 528.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Контрольные вопросы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 Как удаляют органы при вскрытии трупов мелких животных?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 Порядок вскрытия брюшной полости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3 Порядок вскрытия грудной полости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1222">
        <w:rPr>
          <w:rFonts w:ascii="Times New Roman" w:hAnsi="Times New Roman" w:cs="Times New Roman"/>
          <w:b/>
          <w:sz w:val="28"/>
          <w:szCs w:val="28"/>
        </w:rPr>
        <w:t xml:space="preserve">Тема 12 : Вскрытие трупов птиц 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Цель: Практически научить студентов технике вскрытия трупов птиц и диагностике болезней.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План: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    1 Техника вскрытия трупов птиц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    2 Правила извлечения и осматривания внутренних органов птиц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    Литература: 1,с. 530.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Контрольные вопросы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 Необходимые манипуляции перед вскрытием трупа птицы?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2 Положение трупа при вскрытии?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3 Какими способами можно провести разрезы при вскрытии грудобрюшной полости?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4 Как проводят осмотр органов?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Литература</w:t>
      </w: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>1    Жаров А.В., И.В. Иванов, А.А. Кунаков, Н.А. Налетов, А.П. Стрельников          Вскрытие и патологоанатомическая диагностика болезней сельскохозяйственных  животных.- М., Колос. 1982.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Style w:val="FontStyle62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Style w:val="FontStyle62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222" w:rsidRPr="00721222" w:rsidRDefault="00721222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2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6998" w:rsidRPr="00721222" w:rsidRDefault="00AF6998" w:rsidP="007212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F6998" w:rsidRPr="00721222" w:rsidSect="00721222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B3479"/>
    <w:multiLevelType w:val="hybridMultilevel"/>
    <w:tmpl w:val="747EA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753586"/>
    <w:multiLevelType w:val="hybridMultilevel"/>
    <w:tmpl w:val="0D4A4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721222"/>
    <w:rsid w:val="00035AE5"/>
    <w:rsid w:val="006E606C"/>
    <w:rsid w:val="00721222"/>
    <w:rsid w:val="00855552"/>
    <w:rsid w:val="00AB7574"/>
    <w:rsid w:val="00AF6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3">
    <w:name w:val="Font Style33"/>
    <w:basedOn w:val="a0"/>
    <w:rsid w:val="00721222"/>
    <w:rPr>
      <w:rFonts w:ascii="Times New Roman" w:hAnsi="Times New Roman" w:cs="Times New Roman"/>
      <w:b/>
      <w:bCs/>
      <w:spacing w:val="10"/>
      <w:sz w:val="32"/>
      <w:szCs w:val="32"/>
    </w:rPr>
  </w:style>
  <w:style w:type="character" w:customStyle="1" w:styleId="FontStyle62">
    <w:name w:val="Font Style62"/>
    <w:basedOn w:val="a0"/>
    <w:rsid w:val="0072122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879</Words>
  <Characters>5015</Characters>
  <Application>Microsoft Office Word</Application>
  <DocSecurity>0</DocSecurity>
  <Lines>41</Lines>
  <Paragraphs>11</Paragraphs>
  <ScaleCrop>false</ScaleCrop>
  <Company>Reanimator Extreme Edition</Company>
  <LinksUpToDate>false</LinksUpToDate>
  <CharactersWithSpaces>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117</cp:lastModifiedBy>
  <cp:revision>4</cp:revision>
  <dcterms:created xsi:type="dcterms:W3CDTF">2014-01-26T20:40:00Z</dcterms:created>
  <dcterms:modified xsi:type="dcterms:W3CDTF">2017-12-07T17:19:00Z</dcterms:modified>
</cp:coreProperties>
</file>